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915" w:rsidRPr="004E4FEC" w:rsidRDefault="009D555A" w:rsidP="004E4FEC">
      <w:pPr>
        <w:pStyle w:val="NoSpacing"/>
        <w:jc w:val="center"/>
        <w:rPr>
          <w:rFonts w:ascii="Times New Roman" w:hAnsi="Times New Roman" w:cs="Times New Roman"/>
          <w:b/>
        </w:rPr>
      </w:pPr>
      <w:r w:rsidRPr="004E4FEC">
        <w:rPr>
          <w:rFonts w:ascii="Times New Roman" w:hAnsi="Times New Roman" w:cs="Times New Roman"/>
          <w:b/>
        </w:rPr>
        <w:t>Distribution of syllabus</w:t>
      </w:r>
    </w:p>
    <w:p w:rsidR="009D555A" w:rsidRDefault="009D555A" w:rsidP="004E4FEC">
      <w:pPr>
        <w:pStyle w:val="NoSpacing"/>
        <w:jc w:val="center"/>
        <w:rPr>
          <w:rFonts w:ascii="Times New Roman" w:hAnsi="Times New Roman" w:cs="Times New Roman"/>
          <w:b/>
        </w:rPr>
      </w:pPr>
      <w:r w:rsidRPr="004E4FEC">
        <w:rPr>
          <w:rFonts w:ascii="Times New Roman" w:hAnsi="Times New Roman" w:cs="Times New Roman"/>
          <w:b/>
        </w:rPr>
        <w:t>Department of Economics</w:t>
      </w:r>
    </w:p>
    <w:p w:rsidR="00CD7361" w:rsidRDefault="00CD7361" w:rsidP="004E4FEC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SAPATGRAM COLLEGE</w:t>
      </w:r>
    </w:p>
    <w:p w:rsidR="00CD7361" w:rsidRDefault="00CD7361" w:rsidP="004E4FEC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(EVEN SEMESTER)</w:t>
      </w:r>
    </w:p>
    <w:p w:rsidR="00CD7361" w:rsidRPr="004E4FEC" w:rsidRDefault="00CD7361" w:rsidP="004E4FEC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SESSION 2022-23</w:t>
      </w:r>
    </w:p>
    <w:p w:rsidR="009D555A" w:rsidRPr="004E4FEC" w:rsidRDefault="00CD7361" w:rsidP="004E4FEC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SECOND SEMESTER</w:t>
      </w:r>
      <w:r w:rsidR="009D555A" w:rsidRPr="004E4FEC">
        <w:rPr>
          <w:rFonts w:ascii="Times New Roman" w:hAnsi="Times New Roman" w:cs="Times New Roman"/>
          <w:b/>
        </w:rPr>
        <w:t xml:space="preserve"> </w:t>
      </w:r>
    </w:p>
    <w:p w:rsidR="009D555A" w:rsidRPr="004E4FEC" w:rsidRDefault="009D555A" w:rsidP="004E4FEC">
      <w:pPr>
        <w:pStyle w:val="NoSpacing"/>
        <w:rPr>
          <w:rFonts w:ascii="Times New Roman" w:hAnsi="Times New Roman" w:cs="Times New Roman"/>
          <w:b/>
        </w:rPr>
      </w:pPr>
      <w:r w:rsidRPr="004E4FEC">
        <w:rPr>
          <w:rFonts w:ascii="Times New Roman" w:hAnsi="Times New Roman" w:cs="Times New Roman"/>
          <w:b/>
        </w:rPr>
        <w:t xml:space="preserve"> PAPER 2016, Introductory Macro </w:t>
      </w:r>
      <w:r w:rsidR="00CD7361" w:rsidRPr="004E4FEC">
        <w:rPr>
          <w:rFonts w:ascii="Times New Roman" w:hAnsi="Times New Roman" w:cs="Times New Roman"/>
          <w:b/>
        </w:rPr>
        <w:t>Economics: -</w:t>
      </w:r>
    </w:p>
    <w:p w:rsidR="009D555A" w:rsidRPr="004E4FEC" w:rsidRDefault="009D555A" w:rsidP="004E4FEC">
      <w:pPr>
        <w:pStyle w:val="NoSpacing"/>
        <w:rPr>
          <w:rFonts w:ascii="Times New Roman" w:hAnsi="Times New Roman" w:cs="Times New Roman"/>
        </w:rPr>
      </w:pPr>
      <w:r w:rsidRPr="004E4FEC">
        <w:rPr>
          <w:rFonts w:ascii="Times New Roman" w:hAnsi="Times New Roman" w:cs="Times New Roman"/>
        </w:rPr>
        <w:t>Unit 1:  Introduction to Macro Economics and National Income Accounting (MS)</w:t>
      </w:r>
    </w:p>
    <w:p w:rsidR="009D555A" w:rsidRPr="004E4FEC" w:rsidRDefault="009D555A" w:rsidP="004E4FEC">
      <w:pPr>
        <w:pStyle w:val="NoSpacing"/>
        <w:rPr>
          <w:rFonts w:ascii="Times New Roman" w:hAnsi="Times New Roman" w:cs="Times New Roman"/>
        </w:rPr>
      </w:pPr>
      <w:r w:rsidRPr="004E4FEC">
        <w:rPr>
          <w:rFonts w:ascii="Times New Roman" w:hAnsi="Times New Roman" w:cs="Times New Roman"/>
        </w:rPr>
        <w:t xml:space="preserve">Unit </w:t>
      </w:r>
      <w:r w:rsidR="00CD7361" w:rsidRPr="004E4FEC">
        <w:rPr>
          <w:rFonts w:ascii="Times New Roman" w:hAnsi="Times New Roman" w:cs="Times New Roman"/>
        </w:rPr>
        <w:t>2: -</w:t>
      </w:r>
      <w:r w:rsidRPr="004E4FEC">
        <w:rPr>
          <w:rFonts w:ascii="Times New Roman" w:hAnsi="Times New Roman" w:cs="Times New Roman"/>
        </w:rPr>
        <w:t xml:space="preserve"> Money (MS)</w:t>
      </w:r>
    </w:p>
    <w:p w:rsidR="009D555A" w:rsidRPr="004E4FEC" w:rsidRDefault="009D555A" w:rsidP="004E4FEC">
      <w:pPr>
        <w:pStyle w:val="NoSpacing"/>
        <w:rPr>
          <w:rFonts w:ascii="Times New Roman" w:hAnsi="Times New Roman" w:cs="Times New Roman"/>
        </w:rPr>
      </w:pPr>
      <w:r w:rsidRPr="004E4FEC">
        <w:rPr>
          <w:rFonts w:ascii="Times New Roman" w:hAnsi="Times New Roman" w:cs="Times New Roman"/>
        </w:rPr>
        <w:t xml:space="preserve">Unit </w:t>
      </w:r>
      <w:r w:rsidR="00CD7361" w:rsidRPr="004E4FEC">
        <w:rPr>
          <w:rFonts w:ascii="Times New Roman" w:hAnsi="Times New Roman" w:cs="Times New Roman"/>
        </w:rPr>
        <w:t>3: -</w:t>
      </w:r>
      <w:r w:rsidRPr="004E4FEC">
        <w:rPr>
          <w:rFonts w:ascii="Times New Roman" w:hAnsi="Times New Roman" w:cs="Times New Roman"/>
        </w:rPr>
        <w:t xml:space="preserve"> Inflation (CSR)</w:t>
      </w:r>
    </w:p>
    <w:p w:rsidR="009D555A" w:rsidRPr="004E4FEC" w:rsidRDefault="009D555A" w:rsidP="004E4FEC">
      <w:pPr>
        <w:pStyle w:val="NoSpacing"/>
        <w:rPr>
          <w:rFonts w:ascii="Times New Roman" w:hAnsi="Times New Roman" w:cs="Times New Roman"/>
        </w:rPr>
      </w:pPr>
      <w:r w:rsidRPr="004E4FEC">
        <w:rPr>
          <w:rFonts w:ascii="Times New Roman" w:hAnsi="Times New Roman" w:cs="Times New Roman"/>
        </w:rPr>
        <w:t xml:space="preserve">Unit </w:t>
      </w:r>
      <w:r w:rsidR="00CD7361" w:rsidRPr="004E4FEC">
        <w:rPr>
          <w:rFonts w:ascii="Times New Roman" w:hAnsi="Times New Roman" w:cs="Times New Roman"/>
        </w:rPr>
        <w:t>4: -</w:t>
      </w:r>
      <w:r w:rsidRPr="004E4FEC">
        <w:rPr>
          <w:rFonts w:ascii="Times New Roman" w:hAnsi="Times New Roman" w:cs="Times New Roman"/>
        </w:rPr>
        <w:t xml:space="preserve"> Closed Economy in the short run (CSR)</w:t>
      </w:r>
    </w:p>
    <w:p w:rsidR="004E4FEC" w:rsidRDefault="004E4FEC" w:rsidP="004E4FEC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9D555A" w:rsidRPr="004E4FEC" w:rsidRDefault="009D555A" w:rsidP="004E4FEC">
      <w:pPr>
        <w:pStyle w:val="NoSpacing"/>
        <w:rPr>
          <w:rFonts w:ascii="Times New Roman" w:hAnsi="Times New Roman" w:cs="Times New Roman"/>
          <w:b/>
        </w:rPr>
      </w:pPr>
      <w:r w:rsidRPr="004E4FEC">
        <w:rPr>
          <w:rFonts w:ascii="Times New Roman" w:hAnsi="Times New Roman" w:cs="Times New Roman"/>
          <w:b/>
        </w:rPr>
        <w:t>PAPER 2026, MATHEMATICAL METHODS IN ECONOMICS II</w:t>
      </w:r>
    </w:p>
    <w:p w:rsidR="009D555A" w:rsidRPr="004E4FEC" w:rsidRDefault="009D555A" w:rsidP="004E4FEC">
      <w:pPr>
        <w:pStyle w:val="NoSpacing"/>
        <w:rPr>
          <w:rFonts w:ascii="Times New Roman" w:hAnsi="Times New Roman" w:cs="Times New Roman"/>
        </w:rPr>
      </w:pPr>
      <w:r w:rsidRPr="004E4FEC">
        <w:rPr>
          <w:rFonts w:ascii="Times New Roman" w:hAnsi="Times New Roman" w:cs="Times New Roman"/>
        </w:rPr>
        <w:t xml:space="preserve">Unit </w:t>
      </w:r>
      <w:r w:rsidR="00CD7361" w:rsidRPr="004E4FEC">
        <w:rPr>
          <w:rFonts w:ascii="Times New Roman" w:hAnsi="Times New Roman" w:cs="Times New Roman"/>
        </w:rPr>
        <w:t>1: -</w:t>
      </w:r>
      <w:r w:rsidRPr="004E4FEC">
        <w:rPr>
          <w:rFonts w:ascii="Times New Roman" w:hAnsi="Times New Roman" w:cs="Times New Roman"/>
        </w:rPr>
        <w:t xml:space="preserve"> Linear Algebra (SRB)</w:t>
      </w:r>
    </w:p>
    <w:p w:rsidR="009D555A" w:rsidRPr="004E4FEC" w:rsidRDefault="009D555A" w:rsidP="004E4FEC">
      <w:pPr>
        <w:pStyle w:val="NoSpacing"/>
        <w:rPr>
          <w:rFonts w:ascii="Times New Roman" w:hAnsi="Times New Roman" w:cs="Times New Roman"/>
        </w:rPr>
      </w:pPr>
      <w:r w:rsidRPr="004E4FEC">
        <w:rPr>
          <w:rFonts w:ascii="Times New Roman" w:hAnsi="Times New Roman" w:cs="Times New Roman"/>
        </w:rPr>
        <w:t xml:space="preserve">Unit </w:t>
      </w:r>
      <w:r w:rsidR="00CD7361" w:rsidRPr="004E4FEC">
        <w:rPr>
          <w:rFonts w:ascii="Times New Roman" w:hAnsi="Times New Roman" w:cs="Times New Roman"/>
        </w:rPr>
        <w:t>2: -</w:t>
      </w:r>
      <w:r w:rsidRPr="004E4FEC">
        <w:rPr>
          <w:rFonts w:ascii="Times New Roman" w:hAnsi="Times New Roman" w:cs="Times New Roman"/>
        </w:rPr>
        <w:t xml:space="preserve"> Functions of several real variables(JP)</w:t>
      </w:r>
    </w:p>
    <w:p w:rsidR="009D555A" w:rsidRPr="004E4FEC" w:rsidRDefault="009D555A" w:rsidP="004E4FEC">
      <w:pPr>
        <w:pStyle w:val="NoSpacing"/>
        <w:rPr>
          <w:rFonts w:ascii="Times New Roman" w:hAnsi="Times New Roman" w:cs="Times New Roman"/>
        </w:rPr>
      </w:pPr>
      <w:r w:rsidRPr="004E4FEC">
        <w:rPr>
          <w:rFonts w:ascii="Times New Roman" w:hAnsi="Times New Roman" w:cs="Times New Roman"/>
        </w:rPr>
        <w:t xml:space="preserve">Unit </w:t>
      </w:r>
      <w:r w:rsidR="00CD7361" w:rsidRPr="004E4FEC">
        <w:rPr>
          <w:rFonts w:ascii="Times New Roman" w:hAnsi="Times New Roman" w:cs="Times New Roman"/>
        </w:rPr>
        <w:t>3: -</w:t>
      </w:r>
      <w:r w:rsidRPr="004E4FEC">
        <w:rPr>
          <w:rFonts w:ascii="Times New Roman" w:hAnsi="Times New Roman" w:cs="Times New Roman"/>
        </w:rPr>
        <w:t xml:space="preserve"> Multivariable optimisation (JP)</w:t>
      </w:r>
    </w:p>
    <w:p w:rsidR="009D555A" w:rsidRPr="004E4FEC" w:rsidRDefault="009D555A" w:rsidP="004E4FEC">
      <w:pPr>
        <w:pStyle w:val="NoSpacing"/>
        <w:rPr>
          <w:rFonts w:ascii="Times New Roman" w:hAnsi="Times New Roman" w:cs="Times New Roman"/>
        </w:rPr>
      </w:pPr>
      <w:r w:rsidRPr="004E4FEC">
        <w:rPr>
          <w:rFonts w:ascii="Times New Roman" w:hAnsi="Times New Roman" w:cs="Times New Roman"/>
        </w:rPr>
        <w:t xml:space="preserve">Unit </w:t>
      </w:r>
      <w:r w:rsidR="00CD7361" w:rsidRPr="004E4FEC">
        <w:rPr>
          <w:rFonts w:ascii="Times New Roman" w:hAnsi="Times New Roman" w:cs="Times New Roman"/>
        </w:rPr>
        <w:t>4: -</w:t>
      </w:r>
      <w:r w:rsidRPr="004E4FEC">
        <w:rPr>
          <w:rFonts w:ascii="Times New Roman" w:hAnsi="Times New Roman" w:cs="Times New Roman"/>
        </w:rPr>
        <w:t xml:space="preserve"> Differential equation (SRB)</w:t>
      </w:r>
    </w:p>
    <w:p w:rsidR="009D555A" w:rsidRPr="004E4FEC" w:rsidRDefault="009D555A" w:rsidP="004E4FEC">
      <w:pPr>
        <w:pStyle w:val="NoSpacing"/>
        <w:rPr>
          <w:rFonts w:ascii="Times New Roman" w:hAnsi="Times New Roman" w:cs="Times New Roman"/>
        </w:rPr>
      </w:pPr>
      <w:r w:rsidRPr="004E4FEC">
        <w:rPr>
          <w:rFonts w:ascii="Times New Roman" w:hAnsi="Times New Roman" w:cs="Times New Roman"/>
        </w:rPr>
        <w:t xml:space="preserve">Unit </w:t>
      </w:r>
      <w:r w:rsidR="00CD7361" w:rsidRPr="004E4FEC">
        <w:rPr>
          <w:rFonts w:ascii="Times New Roman" w:hAnsi="Times New Roman" w:cs="Times New Roman"/>
        </w:rPr>
        <w:t>5: -</w:t>
      </w:r>
      <w:r w:rsidRPr="004E4FEC">
        <w:rPr>
          <w:rFonts w:ascii="Times New Roman" w:hAnsi="Times New Roman" w:cs="Times New Roman"/>
        </w:rPr>
        <w:t xml:space="preserve"> Difference Equation (SRB)</w:t>
      </w:r>
    </w:p>
    <w:p w:rsidR="004E4FEC" w:rsidRDefault="004E4FEC" w:rsidP="004E4FEC">
      <w:pPr>
        <w:pStyle w:val="NoSpacing"/>
        <w:rPr>
          <w:rFonts w:ascii="Times New Roman" w:hAnsi="Times New Roman" w:cs="Times New Roman"/>
          <w:b/>
        </w:rPr>
      </w:pPr>
    </w:p>
    <w:p w:rsidR="0085018A" w:rsidRPr="004E4FEC" w:rsidRDefault="0085018A" w:rsidP="004E4FEC">
      <w:pPr>
        <w:pStyle w:val="NoSpacing"/>
        <w:rPr>
          <w:rFonts w:ascii="Times New Roman" w:hAnsi="Times New Roman" w:cs="Times New Roman"/>
          <w:b/>
        </w:rPr>
      </w:pPr>
      <w:r w:rsidRPr="004E4FEC">
        <w:rPr>
          <w:rFonts w:ascii="Times New Roman" w:hAnsi="Times New Roman" w:cs="Times New Roman"/>
          <w:b/>
        </w:rPr>
        <w:t>FOURTH SEMESTER</w:t>
      </w:r>
    </w:p>
    <w:p w:rsidR="0085018A" w:rsidRPr="004E4FEC" w:rsidRDefault="0085018A" w:rsidP="004E4FEC">
      <w:pPr>
        <w:pStyle w:val="NoSpacing"/>
        <w:rPr>
          <w:rFonts w:ascii="Times New Roman" w:hAnsi="Times New Roman" w:cs="Times New Roman"/>
          <w:b/>
        </w:rPr>
      </w:pPr>
      <w:r w:rsidRPr="004E4FEC">
        <w:rPr>
          <w:rFonts w:ascii="Times New Roman" w:hAnsi="Times New Roman" w:cs="Times New Roman"/>
          <w:b/>
        </w:rPr>
        <w:t>PAPER 4016, INTERMEDIATE MICRO ECONOMICS II</w:t>
      </w:r>
    </w:p>
    <w:p w:rsidR="0085018A" w:rsidRPr="004E4FEC" w:rsidRDefault="0085018A" w:rsidP="004E4FEC">
      <w:pPr>
        <w:pStyle w:val="NoSpacing"/>
        <w:rPr>
          <w:rFonts w:ascii="Times New Roman" w:hAnsi="Times New Roman" w:cs="Times New Roman"/>
        </w:rPr>
      </w:pPr>
      <w:r w:rsidRPr="004E4FEC">
        <w:rPr>
          <w:rFonts w:ascii="Times New Roman" w:hAnsi="Times New Roman" w:cs="Times New Roman"/>
        </w:rPr>
        <w:t xml:space="preserve">Unit </w:t>
      </w:r>
      <w:r w:rsidR="00CD7361" w:rsidRPr="004E4FEC">
        <w:rPr>
          <w:rFonts w:ascii="Times New Roman" w:hAnsi="Times New Roman" w:cs="Times New Roman"/>
        </w:rPr>
        <w:t>1: -</w:t>
      </w:r>
      <w:r w:rsidRPr="004E4FEC">
        <w:rPr>
          <w:rFonts w:ascii="Times New Roman" w:hAnsi="Times New Roman" w:cs="Times New Roman"/>
        </w:rPr>
        <w:t xml:space="preserve"> General Equilibrium, efficiency and welfare (JP)</w:t>
      </w:r>
    </w:p>
    <w:p w:rsidR="0085018A" w:rsidRPr="004E4FEC" w:rsidRDefault="0085018A" w:rsidP="004E4FEC">
      <w:pPr>
        <w:pStyle w:val="NoSpacing"/>
        <w:rPr>
          <w:rFonts w:ascii="Times New Roman" w:hAnsi="Times New Roman" w:cs="Times New Roman"/>
        </w:rPr>
      </w:pPr>
      <w:r w:rsidRPr="004E4FEC">
        <w:rPr>
          <w:rFonts w:ascii="Times New Roman" w:hAnsi="Times New Roman" w:cs="Times New Roman"/>
        </w:rPr>
        <w:t xml:space="preserve">Unit </w:t>
      </w:r>
      <w:r w:rsidR="00CD7361" w:rsidRPr="004E4FEC">
        <w:rPr>
          <w:rFonts w:ascii="Times New Roman" w:hAnsi="Times New Roman" w:cs="Times New Roman"/>
        </w:rPr>
        <w:t>2: -</w:t>
      </w:r>
      <w:r w:rsidRPr="004E4FEC">
        <w:rPr>
          <w:rFonts w:ascii="Times New Roman" w:hAnsi="Times New Roman" w:cs="Times New Roman"/>
        </w:rPr>
        <w:t xml:space="preserve"> Market Structure and Game Theory (JP)</w:t>
      </w:r>
    </w:p>
    <w:p w:rsidR="0085018A" w:rsidRPr="004E4FEC" w:rsidRDefault="0085018A" w:rsidP="004E4FEC">
      <w:pPr>
        <w:pStyle w:val="NoSpacing"/>
        <w:rPr>
          <w:rFonts w:ascii="Times New Roman" w:hAnsi="Times New Roman" w:cs="Times New Roman"/>
        </w:rPr>
      </w:pPr>
      <w:r w:rsidRPr="004E4FEC">
        <w:rPr>
          <w:rFonts w:ascii="Times New Roman" w:hAnsi="Times New Roman" w:cs="Times New Roman"/>
        </w:rPr>
        <w:t xml:space="preserve">Unit </w:t>
      </w:r>
      <w:r w:rsidR="00CD7361" w:rsidRPr="004E4FEC">
        <w:rPr>
          <w:rFonts w:ascii="Times New Roman" w:hAnsi="Times New Roman" w:cs="Times New Roman"/>
        </w:rPr>
        <w:t>3: -</w:t>
      </w:r>
      <w:r w:rsidRPr="004E4FEC">
        <w:rPr>
          <w:rFonts w:ascii="Times New Roman" w:hAnsi="Times New Roman" w:cs="Times New Roman"/>
        </w:rPr>
        <w:t xml:space="preserve"> Markets with Asymmetric information (SRB)</w:t>
      </w:r>
    </w:p>
    <w:p w:rsidR="004E4FEC" w:rsidRDefault="004E4FEC" w:rsidP="004E4FEC">
      <w:pPr>
        <w:pStyle w:val="NoSpacing"/>
        <w:rPr>
          <w:rFonts w:ascii="Times New Roman" w:hAnsi="Times New Roman" w:cs="Times New Roman"/>
          <w:b/>
        </w:rPr>
      </w:pPr>
    </w:p>
    <w:p w:rsidR="0085018A" w:rsidRPr="004E4FEC" w:rsidRDefault="0085018A" w:rsidP="004E4FEC">
      <w:pPr>
        <w:pStyle w:val="NoSpacing"/>
        <w:rPr>
          <w:rFonts w:ascii="Times New Roman" w:hAnsi="Times New Roman" w:cs="Times New Roman"/>
          <w:b/>
        </w:rPr>
      </w:pPr>
      <w:r w:rsidRPr="004E4FEC">
        <w:rPr>
          <w:rFonts w:ascii="Times New Roman" w:hAnsi="Times New Roman" w:cs="Times New Roman"/>
          <w:b/>
        </w:rPr>
        <w:t>PAPER 4026, INTERMEDIATE MACRO ECONOMICS II</w:t>
      </w:r>
    </w:p>
    <w:p w:rsidR="0085018A" w:rsidRPr="004E4FEC" w:rsidRDefault="0085018A" w:rsidP="004E4FEC">
      <w:pPr>
        <w:pStyle w:val="NoSpacing"/>
        <w:rPr>
          <w:rFonts w:ascii="Times New Roman" w:hAnsi="Times New Roman" w:cs="Times New Roman"/>
        </w:rPr>
      </w:pPr>
      <w:r w:rsidRPr="004E4FEC">
        <w:rPr>
          <w:rFonts w:ascii="Times New Roman" w:hAnsi="Times New Roman" w:cs="Times New Roman"/>
        </w:rPr>
        <w:t xml:space="preserve">Unit </w:t>
      </w:r>
      <w:r w:rsidR="00CD7361" w:rsidRPr="004E4FEC">
        <w:rPr>
          <w:rFonts w:ascii="Times New Roman" w:hAnsi="Times New Roman" w:cs="Times New Roman"/>
        </w:rPr>
        <w:t>1: -</w:t>
      </w:r>
      <w:r w:rsidRPr="004E4FEC">
        <w:rPr>
          <w:rFonts w:ascii="Times New Roman" w:hAnsi="Times New Roman" w:cs="Times New Roman"/>
        </w:rPr>
        <w:t xml:space="preserve"> Economic growth (CSR)</w:t>
      </w:r>
    </w:p>
    <w:p w:rsidR="0085018A" w:rsidRPr="004E4FEC" w:rsidRDefault="0085018A" w:rsidP="004E4FEC">
      <w:pPr>
        <w:pStyle w:val="NoSpacing"/>
        <w:rPr>
          <w:rFonts w:ascii="Times New Roman" w:hAnsi="Times New Roman" w:cs="Times New Roman"/>
        </w:rPr>
      </w:pPr>
      <w:r w:rsidRPr="004E4FEC">
        <w:rPr>
          <w:rFonts w:ascii="Times New Roman" w:hAnsi="Times New Roman" w:cs="Times New Roman"/>
        </w:rPr>
        <w:t xml:space="preserve">Unit </w:t>
      </w:r>
      <w:r w:rsidR="00CD7361" w:rsidRPr="004E4FEC">
        <w:rPr>
          <w:rFonts w:ascii="Times New Roman" w:hAnsi="Times New Roman" w:cs="Times New Roman"/>
        </w:rPr>
        <w:t>2: -</w:t>
      </w:r>
      <w:r w:rsidRPr="004E4FEC">
        <w:rPr>
          <w:rFonts w:ascii="Times New Roman" w:hAnsi="Times New Roman" w:cs="Times New Roman"/>
        </w:rPr>
        <w:t xml:space="preserve"> Micro Economic foundations (SRB)</w:t>
      </w:r>
    </w:p>
    <w:p w:rsidR="0085018A" w:rsidRPr="004E4FEC" w:rsidRDefault="0085018A" w:rsidP="004E4FEC">
      <w:pPr>
        <w:pStyle w:val="NoSpacing"/>
        <w:rPr>
          <w:rFonts w:ascii="Times New Roman" w:hAnsi="Times New Roman" w:cs="Times New Roman"/>
        </w:rPr>
      </w:pPr>
      <w:r w:rsidRPr="004E4FEC">
        <w:rPr>
          <w:rFonts w:ascii="Times New Roman" w:hAnsi="Times New Roman" w:cs="Times New Roman"/>
        </w:rPr>
        <w:t xml:space="preserve">Unit </w:t>
      </w:r>
      <w:r w:rsidR="00CD7361" w:rsidRPr="004E4FEC">
        <w:rPr>
          <w:rFonts w:ascii="Times New Roman" w:hAnsi="Times New Roman" w:cs="Times New Roman"/>
        </w:rPr>
        <w:t>3: -</w:t>
      </w:r>
      <w:r w:rsidRPr="004E4FEC">
        <w:rPr>
          <w:rFonts w:ascii="Times New Roman" w:hAnsi="Times New Roman" w:cs="Times New Roman"/>
        </w:rPr>
        <w:t xml:space="preserve"> Fiscal and monetary policy (SRB)</w:t>
      </w:r>
    </w:p>
    <w:p w:rsidR="0085018A" w:rsidRPr="004E4FEC" w:rsidRDefault="0085018A" w:rsidP="004E4FEC">
      <w:pPr>
        <w:pStyle w:val="NoSpacing"/>
        <w:rPr>
          <w:rFonts w:ascii="Times New Roman" w:hAnsi="Times New Roman" w:cs="Times New Roman"/>
        </w:rPr>
      </w:pPr>
      <w:r w:rsidRPr="004E4FEC">
        <w:rPr>
          <w:rFonts w:ascii="Times New Roman" w:hAnsi="Times New Roman" w:cs="Times New Roman"/>
        </w:rPr>
        <w:t xml:space="preserve">Unit </w:t>
      </w:r>
      <w:r w:rsidR="00CD7361" w:rsidRPr="004E4FEC">
        <w:rPr>
          <w:rFonts w:ascii="Times New Roman" w:hAnsi="Times New Roman" w:cs="Times New Roman"/>
        </w:rPr>
        <w:t>4: -</w:t>
      </w:r>
      <w:r w:rsidRPr="004E4FEC">
        <w:rPr>
          <w:rFonts w:ascii="Times New Roman" w:hAnsi="Times New Roman" w:cs="Times New Roman"/>
        </w:rPr>
        <w:t xml:space="preserve"> Schools of Macro Economic thoughts (CSR)</w:t>
      </w:r>
    </w:p>
    <w:p w:rsidR="0085018A" w:rsidRPr="004E4FEC" w:rsidRDefault="0085018A" w:rsidP="004E4FEC">
      <w:pPr>
        <w:pStyle w:val="NoSpacing"/>
        <w:rPr>
          <w:rFonts w:ascii="Times New Roman" w:hAnsi="Times New Roman" w:cs="Times New Roman"/>
          <w:b/>
        </w:rPr>
      </w:pPr>
      <w:r w:rsidRPr="004E4FEC">
        <w:rPr>
          <w:rFonts w:ascii="Times New Roman" w:hAnsi="Times New Roman" w:cs="Times New Roman"/>
          <w:b/>
        </w:rPr>
        <w:t xml:space="preserve">PAPER 4036, INTRODUCTORY </w:t>
      </w:r>
      <w:r w:rsidR="00CD7361" w:rsidRPr="004E4FEC">
        <w:rPr>
          <w:rFonts w:ascii="Times New Roman" w:hAnsi="Times New Roman" w:cs="Times New Roman"/>
          <w:b/>
        </w:rPr>
        <w:t>ECONOMETRICS:</w:t>
      </w:r>
      <w:r w:rsidRPr="004E4FEC">
        <w:rPr>
          <w:rFonts w:ascii="Times New Roman" w:hAnsi="Times New Roman" w:cs="Times New Roman"/>
          <w:b/>
        </w:rPr>
        <w:t xml:space="preserve"> ALL UNITS (MS)</w:t>
      </w:r>
    </w:p>
    <w:p w:rsidR="004E4FEC" w:rsidRDefault="004E4FEC" w:rsidP="004E4FEC">
      <w:pPr>
        <w:pStyle w:val="NoSpacing"/>
        <w:rPr>
          <w:rFonts w:ascii="Times New Roman" w:hAnsi="Times New Roman" w:cs="Times New Roman"/>
        </w:rPr>
      </w:pPr>
    </w:p>
    <w:p w:rsidR="009D555A" w:rsidRPr="004E4FEC" w:rsidRDefault="0085018A" w:rsidP="004E4FEC">
      <w:pPr>
        <w:pStyle w:val="NoSpacing"/>
        <w:rPr>
          <w:rFonts w:ascii="Times New Roman" w:hAnsi="Times New Roman" w:cs="Times New Roman"/>
          <w:b/>
        </w:rPr>
      </w:pPr>
      <w:r w:rsidRPr="004E4FEC">
        <w:rPr>
          <w:rFonts w:ascii="Times New Roman" w:hAnsi="Times New Roman" w:cs="Times New Roman"/>
          <w:b/>
        </w:rPr>
        <w:t>6TH SEMESTER</w:t>
      </w:r>
    </w:p>
    <w:p w:rsidR="0085018A" w:rsidRPr="004E4FEC" w:rsidRDefault="0085018A" w:rsidP="004E4FEC">
      <w:pPr>
        <w:pStyle w:val="NoSpacing"/>
        <w:rPr>
          <w:rFonts w:ascii="Times New Roman" w:hAnsi="Times New Roman" w:cs="Times New Roman"/>
        </w:rPr>
      </w:pPr>
      <w:r w:rsidRPr="004E4FEC">
        <w:rPr>
          <w:rFonts w:ascii="Times New Roman" w:hAnsi="Times New Roman" w:cs="Times New Roman"/>
        </w:rPr>
        <w:t xml:space="preserve">PAPER </w:t>
      </w:r>
      <w:r w:rsidR="00CD7361" w:rsidRPr="004E4FEC">
        <w:rPr>
          <w:rFonts w:ascii="Times New Roman" w:hAnsi="Times New Roman" w:cs="Times New Roman"/>
        </w:rPr>
        <w:t>6016, HC</w:t>
      </w:r>
      <w:r w:rsidRPr="004E4FEC">
        <w:rPr>
          <w:rFonts w:ascii="Times New Roman" w:hAnsi="Times New Roman" w:cs="Times New Roman"/>
        </w:rPr>
        <w:t xml:space="preserve">, INDIAN ECONOMY </w:t>
      </w:r>
      <w:r w:rsidR="00CD7361" w:rsidRPr="004E4FEC">
        <w:rPr>
          <w:rFonts w:ascii="Times New Roman" w:hAnsi="Times New Roman" w:cs="Times New Roman"/>
        </w:rPr>
        <w:t>II:</w:t>
      </w:r>
      <w:r w:rsidRPr="004E4FEC">
        <w:rPr>
          <w:rFonts w:ascii="Times New Roman" w:hAnsi="Times New Roman" w:cs="Times New Roman"/>
        </w:rPr>
        <w:t xml:space="preserve"> (CSR)</w:t>
      </w:r>
    </w:p>
    <w:p w:rsidR="0085018A" w:rsidRPr="004E4FEC" w:rsidRDefault="0085018A" w:rsidP="004E4FEC">
      <w:pPr>
        <w:pStyle w:val="NoSpacing"/>
        <w:rPr>
          <w:rFonts w:ascii="Times New Roman" w:hAnsi="Times New Roman" w:cs="Times New Roman"/>
        </w:rPr>
      </w:pPr>
      <w:r w:rsidRPr="004E4FEC">
        <w:rPr>
          <w:rFonts w:ascii="Times New Roman" w:hAnsi="Times New Roman" w:cs="Times New Roman"/>
        </w:rPr>
        <w:t>PAPER 6026, HC, DEVELOPMENT ECONOMICS II (JP)</w:t>
      </w:r>
    </w:p>
    <w:p w:rsidR="0085018A" w:rsidRPr="004E4FEC" w:rsidRDefault="0085018A" w:rsidP="004E4FEC">
      <w:pPr>
        <w:pStyle w:val="NoSpacing"/>
        <w:rPr>
          <w:rFonts w:ascii="Times New Roman" w:hAnsi="Times New Roman" w:cs="Times New Roman"/>
        </w:rPr>
      </w:pPr>
      <w:r w:rsidRPr="004E4FEC">
        <w:rPr>
          <w:rFonts w:ascii="Times New Roman" w:hAnsi="Times New Roman" w:cs="Times New Roman"/>
        </w:rPr>
        <w:t xml:space="preserve">PAPER 6016, HE, </w:t>
      </w:r>
      <w:r w:rsidR="004E4FEC" w:rsidRPr="004E4FEC">
        <w:rPr>
          <w:rFonts w:ascii="Times New Roman" w:hAnsi="Times New Roman" w:cs="Times New Roman"/>
        </w:rPr>
        <w:t>ENVIRONMENTAL ECONOMICS (MS)</w:t>
      </w:r>
    </w:p>
    <w:p w:rsidR="004E4FEC" w:rsidRDefault="004E4FEC" w:rsidP="004E4FEC">
      <w:pPr>
        <w:pStyle w:val="NoSpacing"/>
        <w:rPr>
          <w:rFonts w:ascii="Times New Roman" w:hAnsi="Times New Roman" w:cs="Times New Roman"/>
        </w:rPr>
      </w:pPr>
      <w:r w:rsidRPr="004E4FEC">
        <w:rPr>
          <w:rFonts w:ascii="Times New Roman" w:hAnsi="Times New Roman" w:cs="Times New Roman"/>
        </w:rPr>
        <w:t>PAPER 6026, HE, INTERNATIONAL ECONOMICS (SRB)</w:t>
      </w:r>
    </w:p>
    <w:p w:rsidR="004E4FEC" w:rsidRDefault="004E4FEC" w:rsidP="004E4FEC">
      <w:pPr>
        <w:pStyle w:val="NoSpacing"/>
        <w:rPr>
          <w:rFonts w:ascii="Times New Roman" w:hAnsi="Times New Roman" w:cs="Times New Roman"/>
        </w:rPr>
      </w:pPr>
    </w:p>
    <w:p w:rsidR="004E4FEC" w:rsidRDefault="004E4FEC" w:rsidP="004E4FEC">
      <w:pPr>
        <w:pStyle w:val="NoSpacing"/>
        <w:rPr>
          <w:rFonts w:ascii="Times New Roman" w:hAnsi="Times New Roman" w:cs="Times New Roman"/>
          <w:b/>
        </w:rPr>
      </w:pPr>
      <w:r w:rsidRPr="004E4FEC">
        <w:rPr>
          <w:rFonts w:ascii="Times New Roman" w:hAnsi="Times New Roman" w:cs="Times New Roman"/>
          <w:b/>
        </w:rPr>
        <w:t>P</w:t>
      </w:r>
      <w:r w:rsidR="00CD7361">
        <w:rPr>
          <w:rFonts w:ascii="Times New Roman" w:hAnsi="Times New Roman" w:cs="Times New Roman"/>
          <w:b/>
        </w:rPr>
        <w:t>ASS COURSE</w:t>
      </w:r>
    </w:p>
    <w:p w:rsidR="004E4FEC" w:rsidRDefault="004E4FEC" w:rsidP="004E4FEC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SECOND SEMESTER</w:t>
      </w:r>
    </w:p>
    <w:p w:rsidR="004E4FEC" w:rsidRDefault="004E4FEC" w:rsidP="004E4FE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PAPER 2016, MICRO ECONOMIC THEORY</w:t>
      </w:r>
    </w:p>
    <w:p w:rsidR="004E4FEC" w:rsidRDefault="004E4FEC" w:rsidP="004E4FE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UNIT </w:t>
      </w:r>
      <w:r w:rsidR="00CD7361">
        <w:rPr>
          <w:rFonts w:ascii="Times New Roman" w:hAnsi="Times New Roman" w:cs="Times New Roman"/>
        </w:rPr>
        <w:t>1: -</w:t>
      </w:r>
      <w:r>
        <w:rPr>
          <w:rFonts w:ascii="Times New Roman" w:hAnsi="Times New Roman" w:cs="Times New Roman"/>
        </w:rPr>
        <w:t xml:space="preserve"> MARKET STRUCTURES (CSR)</w:t>
      </w:r>
    </w:p>
    <w:p w:rsidR="004E4FEC" w:rsidRDefault="004E4FEC" w:rsidP="004E4FE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UNIT </w:t>
      </w:r>
      <w:r w:rsidR="00CD7361">
        <w:rPr>
          <w:rFonts w:ascii="Times New Roman" w:hAnsi="Times New Roman" w:cs="Times New Roman"/>
        </w:rPr>
        <w:t>2: -</w:t>
      </w:r>
      <w:r>
        <w:rPr>
          <w:rFonts w:ascii="Times New Roman" w:hAnsi="Times New Roman" w:cs="Times New Roman"/>
        </w:rPr>
        <w:t xml:space="preserve"> FACTOR PRICING (JP)</w:t>
      </w:r>
    </w:p>
    <w:p w:rsidR="004E4FEC" w:rsidRDefault="004E4FEC" w:rsidP="004E4FEC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UNIT </w:t>
      </w:r>
      <w:r w:rsidR="00CD7361">
        <w:rPr>
          <w:rFonts w:ascii="Times New Roman" w:hAnsi="Times New Roman" w:cs="Times New Roman"/>
        </w:rPr>
        <w:t>3: -</w:t>
      </w:r>
      <w:r>
        <w:rPr>
          <w:rFonts w:ascii="Times New Roman" w:hAnsi="Times New Roman" w:cs="Times New Roman"/>
        </w:rPr>
        <w:t xml:space="preserve"> MARKET FAILURE (SRB)</w:t>
      </w:r>
    </w:p>
    <w:p w:rsidR="004E4FEC" w:rsidRDefault="004E4FEC" w:rsidP="004E4FEC">
      <w:pPr>
        <w:pStyle w:val="NoSpacing"/>
        <w:rPr>
          <w:rFonts w:ascii="Times New Roman" w:hAnsi="Times New Roman" w:cs="Times New Roman"/>
          <w:b/>
        </w:rPr>
      </w:pPr>
    </w:p>
    <w:p w:rsidR="004E4FEC" w:rsidRDefault="004E4FEC" w:rsidP="004E4FEC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SIXTH SEMESTER</w:t>
      </w:r>
    </w:p>
    <w:p w:rsidR="004E4FEC" w:rsidRDefault="004E4FEC" w:rsidP="004E4FEC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PAPER 6016, RE, ECONOMIC DEVELOPMENT AND POLICY IN INDIA II</w:t>
      </w:r>
    </w:p>
    <w:p w:rsidR="004E4FEC" w:rsidRDefault="004E4FEC" w:rsidP="004E4FEC">
      <w:pPr>
        <w:pStyle w:val="NoSpacing"/>
        <w:rPr>
          <w:rFonts w:ascii="Times New Roman" w:hAnsi="Times New Roman" w:cs="Times New Roman"/>
        </w:rPr>
      </w:pPr>
      <w:r w:rsidRPr="004E4FEC">
        <w:rPr>
          <w:rFonts w:ascii="Times New Roman" w:hAnsi="Times New Roman" w:cs="Times New Roman"/>
        </w:rPr>
        <w:t>UNIT</w:t>
      </w:r>
      <w:r>
        <w:rPr>
          <w:rFonts w:ascii="Times New Roman" w:hAnsi="Times New Roman" w:cs="Times New Roman"/>
          <w:b/>
        </w:rPr>
        <w:t xml:space="preserve"> </w:t>
      </w:r>
      <w:r w:rsidR="00CD7361" w:rsidRPr="00CD7361">
        <w:rPr>
          <w:rFonts w:ascii="Times New Roman" w:hAnsi="Times New Roman" w:cs="Times New Roman"/>
        </w:rPr>
        <w:t>1:</w:t>
      </w:r>
      <w:r w:rsidR="00CD7361">
        <w:rPr>
          <w:rFonts w:ascii="Times New Roman" w:hAnsi="Times New Roman" w:cs="Times New Roman"/>
          <w:b/>
        </w:rPr>
        <w:t xml:space="preserve"> -</w:t>
      </w:r>
      <w:r>
        <w:rPr>
          <w:rFonts w:ascii="Times New Roman" w:hAnsi="Times New Roman" w:cs="Times New Roman"/>
          <w:b/>
        </w:rPr>
        <w:t xml:space="preserve"> </w:t>
      </w:r>
      <w:r w:rsidRPr="004E4FEC">
        <w:rPr>
          <w:rFonts w:ascii="Times New Roman" w:hAnsi="Times New Roman" w:cs="Times New Roman"/>
        </w:rPr>
        <w:t>AGRICULTURE</w:t>
      </w:r>
      <w:r>
        <w:rPr>
          <w:rFonts w:ascii="Times New Roman" w:hAnsi="Times New Roman" w:cs="Times New Roman"/>
        </w:rPr>
        <w:t xml:space="preserve"> (CSR)</w:t>
      </w:r>
    </w:p>
    <w:p w:rsidR="004E4FEC" w:rsidRDefault="00CD7361" w:rsidP="004E4FE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UNIT 2: - INDUSTRY (MS)</w:t>
      </w:r>
    </w:p>
    <w:p w:rsidR="00CD7361" w:rsidRPr="004E4FEC" w:rsidRDefault="00CD7361" w:rsidP="004E4FEC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UNIT 3: - FOREIGN TRADE (JP)</w:t>
      </w:r>
    </w:p>
    <w:p w:rsidR="004E4FEC" w:rsidRDefault="004E4FEC" w:rsidP="004E4FEC">
      <w:pPr>
        <w:pStyle w:val="NoSpacing"/>
        <w:rPr>
          <w:rFonts w:ascii="Times New Roman" w:hAnsi="Times New Roman" w:cs="Times New Roman"/>
        </w:rPr>
      </w:pPr>
    </w:p>
    <w:p w:rsidR="00CD7361" w:rsidRDefault="00CD7361" w:rsidP="00CD7361">
      <w:pPr>
        <w:pStyle w:val="NoSpacing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SRB: Smriti Rekha Barman (HoD)</w:t>
      </w:r>
    </w:p>
    <w:p w:rsidR="00CD7361" w:rsidRDefault="00CD7361" w:rsidP="00CD736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MS: Manisha Singha</w:t>
      </w:r>
    </w:p>
    <w:p w:rsidR="00CD7361" w:rsidRDefault="00CD7361" w:rsidP="00CD7361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JP: Dr. Jogomaya Paul</w:t>
      </w:r>
    </w:p>
    <w:p w:rsidR="00CD7361" w:rsidRDefault="00CD7361" w:rsidP="00CD7361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</w:rPr>
        <w:t>CSR: Carolyn S Rengma</w:t>
      </w:r>
    </w:p>
    <w:p w:rsidR="00CD7361" w:rsidRDefault="00CD7361" w:rsidP="004E4FEC">
      <w:pPr>
        <w:pStyle w:val="NoSpacing"/>
        <w:rPr>
          <w:rFonts w:ascii="Times New Roman" w:hAnsi="Times New Roman" w:cs="Times New Roman"/>
        </w:rPr>
      </w:pPr>
    </w:p>
    <w:p w:rsidR="004E4FEC" w:rsidRPr="004E4FEC" w:rsidRDefault="004E4FEC" w:rsidP="004E4FEC">
      <w:pPr>
        <w:pStyle w:val="NoSpacing"/>
        <w:rPr>
          <w:rFonts w:ascii="Times New Roman" w:hAnsi="Times New Roman" w:cs="Times New Roman"/>
        </w:rPr>
      </w:pPr>
    </w:p>
    <w:p w:rsidR="004E4FEC" w:rsidRPr="004E4FEC" w:rsidRDefault="004E4FEC" w:rsidP="004E4FEC">
      <w:pPr>
        <w:pStyle w:val="NoSpacing"/>
        <w:rPr>
          <w:rFonts w:ascii="Times New Roman" w:hAnsi="Times New Roman" w:cs="Times New Roman"/>
          <w:b/>
        </w:rPr>
      </w:pPr>
    </w:p>
    <w:p w:rsidR="004E4FEC" w:rsidRPr="004E4FEC" w:rsidRDefault="004E4FEC" w:rsidP="004E4FEC">
      <w:pPr>
        <w:pStyle w:val="NoSpacing"/>
        <w:rPr>
          <w:rFonts w:ascii="Times New Roman" w:hAnsi="Times New Roman" w:cs="Times New Roman"/>
        </w:rPr>
      </w:pPr>
    </w:p>
    <w:p w:rsidR="0085018A" w:rsidRPr="0085018A" w:rsidRDefault="0085018A">
      <w:pPr>
        <w:rPr>
          <w:b/>
        </w:rPr>
      </w:pPr>
    </w:p>
    <w:p w:rsidR="0085018A" w:rsidRPr="0085018A" w:rsidRDefault="0085018A"/>
    <w:sectPr w:rsidR="0085018A" w:rsidRPr="008501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55A"/>
    <w:rsid w:val="004E4FEC"/>
    <w:rsid w:val="0085018A"/>
    <w:rsid w:val="009D555A"/>
    <w:rsid w:val="00CD7361"/>
    <w:rsid w:val="00E85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C3C65"/>
  <w15:chartTrackingRefBased/>
  <w15:docId w15:val="{3E7F6202-3A73-44FE-97EF-0F8471520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4F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Seb</dc:creator>
  <cp:keywords/>
  <dc:description/>
  <cp:lastModifiedBy>Carolyn Seb</cp:lastModifiedBy>
  <cp:revision>1</cp:revision>
  <dcterms:created xsi:type="dcterms:W3CDTF">2023-01-27T05:24:00Z</dcterms:created>
  <dcterms:modified xsi:type="dcterms:W3CDTF">2023-01-27T06:05:00Z</dcterms:modified>
</cp:coreProperties>
</file>